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  <w:lang w:eastAsia="zh-CN"/>
        </w:rPr>
        <w:t>汤原县文体广电和旅游局</w:t>
      </w: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  <w:lang w:val="en-US" w:eastAsia="zh-CN"/>
        </w:rPr>
        <w:t>2023年度</w:t>
      </w: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  <w:t>政府信息公开</w:t>
      </w:r>
    </w:p>
    <w:p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  <w:t>工作年度报告</w:t>
      </w:r>
    </w:p>
    <w:p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Times New Roman" w:hAnsi="Times New Roman" w:eastAsia="方正仿宋_GBK"/>
          <w:b w:val="0"/>
          <w:bCs w:val="0"/>
          <w:snapToGrid w:val="0"/>
          <w:color w:val="000000"/>
          <w:sz w:val="28"/>
          <w:szCs w:val="32"/>
          <w:lang w:eastAsia="zh-CN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left"/>
        <w:textAlignment w:val="auto"/>
        <w:rPr>
          <w:rFonts w:hint="eastAsia" w:ascii="Times New Roman" w:hAnsi="Times New Roman" w:eastAsia="方正仿宋_GBK"/>
          <w:b w:val="0"/>
          <w:bCs w:val="0"/>
          <w:snapToGrid w:val="0"/>
          <w:color w:val="000000"/>
          <w:sz w:val="28"/>
          <w:szCs w:val="32"/>
          <w:lang w:eastAsia="zh-CN"/>
        </w:rPr>
      </w:pPr>
      <w:r>
        <w:rPr>
          <w:rFonts w:hint="eastAsia" w:ascii="Times New Roman" w:hAnsi="Times New Roman" w:eastAsia="方正仿宋_GBK"/>
          <w:b w:val="0"/>
          <w:bCs w:val="0"/>
          <w:snapToGrid w:val="0"/>
          <w:color w:val="000000"/>
          <w:sz w:val="28"/>
          <w:szCs w:val="32"/>
          <w:lang w:val="en-US" w:eastAsia="zh-CN"/>
        </w:rPr>
        <w:t>2023年度，汤原县文体广电和旅游局按照《中华人民共和国政府信息公开条例》规定全面、准确、及时做好公开工作，现将工作总结如下：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left"/>
        <w:textAlignment w:val="auto"/>
        <w:rPr>
          <w:rFonts w:hint="eastAsia" w:ascii="Times New Roman" w:hAnsi="Times New Roman" w:eastAsia="方正仿宋_GBK"/>
          <w:b w:val="0"/>
          <w:bCs w:val="0"/>
          <w:snapToGrid w:val="0"/>
          <w:color w:val="000000"/>
          <w:sz w:val="28"/>
          <w:szCs w:val="32"/>
          <w:lang w:eastAsia="zh-CN"/>
        </w:rPr>
      </w:pPr>
      <w:r>
        <w:rPr>
          <w:rFonts w:hint="eastAsia" w:ascii="Times New Roman" w:hAnsi="Times New Roman" w:eastAsia="方正仿宋_GBK"/>
          <w:b w:val="0"/>
          <w:bCs w:val="0"/>
          <w:snapToGrid w:val="0"/>
          <w:color w:val="000000"/>
          <w:sz w:val="28"/>
          <w:szCs w:val="32"/>
          <w:lang w:eastAsia="zh-CN"/>
        </w:rPr>
        <w:t>（一）主动公开情况</w:t>
      </w:r>
      <w:r>
        <w:rPr>
          <w:rFonts w:hint="eastAsia" w:ascii="Times New Roman" w:hAnsi="Times New Roman" w:eastAsia="方正仿宋_GBK"/>
          <w:b w:val="0"/>
          <w:bCs w:val="0"/>
          <w:snapToGrid w:val="0"/>
          <w:color w:val="000000"/>
          <w:sz w:val="28"/>
          <w:szCs w:val="32"/>
          <w:lang w:val="en-US" w:eastAsia="zh-CN"/>
        </w:rPr>
        <w:t xml:space="preserve"> 。</w:t>
      </w:r>
      <w:r>
        <w:rPr>
          <w:rFonts w:hint="eastAsia" w:ascii="Times New Roman" w:hAnsi="Times New Roman" w:eastAsia="方正仿宋_GBK"/>
          <w:b w:val="0"/>
          <w:bCs w:val="0"/>
          <w:snapToGrid w:val="0"/>
          <w:color w:val="000000"/>
          <w:sz w:val="28"/>
          <w:szCs w:val="32"/>
          <w:lang w:eastAsia="zh-CN"/>
        </w:rPr>
        <w:t>一是拓展主动公开内容。我局对本部门政府信息进行梳理，进一步细化主动公开范围和公开目录，并进行动态更新。对于涉及服务对象权利和义务的规范性文件，按《中华人民共和国政府信息公开条例》规定全面、准确、及时做好公开工作。本年度我局在政府信息公开平台上主动公开信息</w:t>
      </w:r>
      <w:r>
        <w:rPr>
          <w:rFonts w:hint="eastAsia" w:ascii="Times New Roman" w:hAnsi="Times New Roman" w:eastAsia="方正仿宋_GBK"/>
          <w:b w:val="0"/>
          <w:bCs w:val="0"/>
          <w:snapToGrid w:val="0"/>
          <w:color w:val="000000"/>
          <w:sz w:val="28"/>
          <w:szCs w:val="32"/>
          <w:lang w:val="en-US" w:eastAsia="zh-CN"/>
        </w:rPr>
        <w:t>15</w:t>
      </w:r>
      <w:r>
        <w:rPr>
          <w:rFonts w:hint="eastAsia" w:ascii="Times New Roman" w:hAnsi="Times New Roman" w:eastAsia="方正仿宋_GBK"/>
          <w:b w:val="0"/>
          <w:bCs w:val="0"/>
          <w:snapToGrid w:val="0"/>
          <w:color w:val="000000"/>
          <w:sz w:val="28"/>
          <w:szCs w:val="32"/>
          <w:lang w:eastAsia="zh-CN"/>
        </w:rPr>
        <w:t>条，其中：政府信息公开年报</w:t>
      </w:r>
      <w:r>
        <w:rPr>
          <w:rFonts w:hint="eastAsia" w:ascii="Times New Roman" w:hAnsi="Times New Roman" w:eastAsia="方正仿宋_GBK"/>
          <w:b w:val="0"/>
          <w:bCs w:val="0"/>
          <w:snapToGrid w:val="0"/>
          <w:color w:val="000000"/>
          <w:sz w:val="28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/>
          <w:b w:val="0"/>
          <w:bCs w:val="0"/>
          <w:snapToGrid w:val="0"/>
          <w:color w:val="000000"/>
          <w:sz w:val="28"/>
          <w:szCs w:val="32"/>
          <w:lang w:eastAsia="zh-CN"/>
        </w:rPr>
        <w:t>条，公共文化服务</w:t>
      </w:r>
      <w:r>
        <w:rPr>
          <w:rFonts w:hint="eastAsia" w:ascii="Times New Roman" w:hAnsi="Times New Roman" w:eastAsia="方正仿宋_GBK"/>
          <w:b w:val="0"/>
          <w:bCs w:val="0"/>
          <w:snapToGrid w:val="0"/>
          <w:color w:val="000000"/>
          <w:sz w:val="28"/>
          <w:szCs w:val="32"/>
          <w:lang w:val="en-US" w:eastAsia="zh-CN"/>
        </w:rPr>
        <w:t>10条，</w:t>
      </w:r>
      <w:r>
        <w:rPr>
          <w:rFonts w:hint="eastAsia" w:ascii="Times New Roman" w:hAnsi="Times New Roman" w:eastAsia="方正仿宋_GBK"/>
          <w:b w:val="0"/>
          <w:bCs w:val="0"/>
          <w:snapToGrid w:val="0"/>
          <w:color w:val="000000"/>
          <w:sz w:val="28"/>
          <w:szCs w:val="32"/>
          <w:lang w:eastAsia="zh-CN"/>
        </w:rPr>
        <w:t>其他信息</w:t>
      </w:r>
      <w:r>
        <w:rPr>
          <w:rFonts w:hint="eastAsia" w:ascii="Times New Roman" w:hAnsi="Times New Roman" w:eastAsia="方正仿宋_GBK"/>
          <w:b w:val="0"/>
          <w:bCs w:val="0"/>
          <w:snapToGrid w:val="0"/>
          <w:color w:val="000000"/>
          <w:sz w:val="28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/>
          <w:b w:val="0"/>
          <w:bCs w:val="0"/>
          <w:snapToGrid w:val="0"/>
          <w:color w:val="000000"/>
          <w:sz w:val="28"/>
          <w:szCs w:val="32"/>
          <w:lang w:eastAsia="zh-CN"/>
        </w:rPr>
        <w:t>条。在</w:t>
      </w:r>
      <w:r>
        <w:rPr>
          <w:rFonts w:hint="eastAsia" w:ascii="Times New Roman" w:hAnsi="Times New Roman" w:eastAsia="方正仿宋_GBK"/>
          <w:b w:val="0"/>
          <w:bCs w:val="0"/>
          <w:snapToGrid w:val="0"/>
          <w:color w:val="000000"/>
          <w:sz w:val="28"/>
          <w:szCs w:val="32"/>
          <w:lang w:val="en-US" w:eastAsia="zh-CN"/>
        </w:rPr>
        <w:t>汤原县文体广电和旅游局抖音平台发布信息130条。在汤原博物馆公众号上发布信息252条，汤原博物馆抖音平台发布信息272条。在汤原县图书馆公众号上发布信息1342条，在汤原县文化馆公众号上发布信息85条。坚持</w:t>
      </w:r>
      <w:r>
        <w:rPr>
          <w:rFonts w:hint="eastAsia" w:ascii="Times New Roman" w:hAnsi="Times New Roman" w:eastAsia="方正仿宋_GBK"/>
          <w:b w:val="0"/>
          <w:bCs w:val="0"/>
          <w:snapToGrid w:val="0"/>
          <w:color w:val="000000"/>
          <w:sz w:val="28"/>
          <w:szCs w:val="32"/>
          <w:lang w:eastAsia="zh-CN"/>
        </w:rPr>
        <w:t>做到了基本内容变更后尽快更新，其他信息随时加载更新，经常性工作定期公开，阶段性工作按时公开，临时性工作随时公开。二是切实抓好社会关切事项回应。通过健全政府信息舆情的收集、研判、处置和回应机制，充分发挥正面引导作用，对社会关注的热点问题及时予以回应与反馈。对前来我局办事群众提出的问题，能当面解答的，及时给予当面解答；不能当面解答的，在约定的时限内给予答复；不属于我局受理范围的，告知其应当受理的部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left"/>
        <w:textAlignment w:val="auto"/>
        <w:rPr>
          <w:rFonts w:hint="eastAsia" w:ascii="Times New Roman" w:hAnsi="Times New Roman" w:eastAsia="方正仿宋_GBK"/>
          <w:b w:val="0"/>
          <w:bCs w:val="0"/>
          <w:snapToGrid w:val="0"/>
          <w:color w:val="000000"/>
          <w:sz w:val="28"/>
          <w:szCs w:val="32"/>
          <w:lang w:eastAsia="zh-CN"/>
        </w:rPr>
      </w:pPr>
      <w:r>
        <w:rPr>
          <w:rFonts w:hint="eastAsia" w:ascii="Times New Roman" w:hAnsi="Times New Roman" w:eastAsia="方正仿宋_GBK"/>
          <w:b w:val="0"/>
          <w:bCs w:val="0"/>
          <w:snapToGrid w:val="0"/>
          <w:color w:val="000000"/>
          <w:sz w:val="28"/>
          <w:szCs w:val="32"/>
          <w:lang w:eastAsia="zh-CN"/>
        </w:rPr>
        <w:t>（二）依申请公开情况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left"/>
        <w:textAlignment w:val="auto"/>
        <w:rPr>
          <w:rFonts w:hint="eastAsia" w:ascii="Times New Roman" w:hAnsi="Times New Roman" w:eastAsia="方正仿宋_GBK"/>
          <w:b w:val="0"/>
          <w:bCs w:val="0"/>
          <w:snapToGrid w:val="0"/>
          <w:color w:val="000000"/>
          <w:sz w:val="28"/>
          <w:szCs w:val="32"/>
          <w:lang w:eastAsia="zh-CN"/>
        </w:rPr>
      </w:pPr>
      <w:r>
        <w:rPr>
          <w:rFonts w:hint="eastAsia" w:ascii="Times New Roman" w:hAnsi="Times New Roman" w:eastAsia="方正仿宋_GBK"/>
          <w:b w:val="0"/>
          <w:bCs w:val="0"/>
          <w:snapToGrid w:val="0"/>
          <w:color w:val="000000"/>
          <w:sz w:val="28"/>
          <w:szCs w:val="32"/>
          <w:lang w:eastAsia="zh-CN"/>
        </w:rPr>
        <w:t>自《政府信息公开条例》正式实施至本年度末，本单位未收到当面申请、网站提交、电子邮件、传真、信函和其他形式的政府信息公开申请。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left"/>
        <w:textAlignment w:val="auto"/>
        <w:rPr>
          <w:rFonts w:hint="eastAsia" w:ascii="Times New Roman" w:hAnsi="Times New Roman" w:eastAsia="方正仿宋_GBK"/>
          <w:b w:val="0"/>
          <w:bCs w:val="0"/>
          <w:snapToGrid w:val="0"/>
          <w:color w:val="000000"/>
          <w:sz w:val="28"/>
          <w:szCs w:val="32"/>
          <w:lang w:eastAsia="zh-CN"/>
        </w:rPr>
      </w:pPr>
      <w:r>
        <w:rPr>
          <w:rFonts w:hint="eastAsia" w:ascii="Times New Roman" w:hAnsi="Times New Roman" w:eastAsia="方正仿宋_GBK"/>
          <w:b w:val="0"/>
          <w:bCs w:val="0"/>
          <w:snapToGrid w:val="0"/>
          <w:color w:val="000000"/>
          <w:sz w:val="28"/>
          <w:szCs w:val="32"/>
          <w:lang w:eastAsia="zh-CN"/>
        </w:rPr>
        <w:t>（三）政府信息管理情况。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left"/>
        <w:textAlignment w:val="auto"/>
        <w:rPr>
          <w:rFonts w:hint="eastAsia" w:ascii="Times New Roman" w:hAnsi="Times New Roman" w:eastAsia="方正仿宋_GBK"/>
          <w:b w:val="0"/>
          <w:bCs w:val="0"/>
          <w:snapToGrid w:val="0"/>
          <w:color w:val="000000"/>
          <w:sz w:val="28"/>
          <w:szCs w:val="32"/>
          <w:lang w:eastAsia="zh-CN"/>
        </w:rPr>
      </w:pPr>
      <w:r>
        <w:rPr>
          <w:rFonts w:hint="eastAsia" w:ascii="Times New Roman" w:hAnsi="Times New Roman" w:eastAsia="方正仿宋_GBK"/>
          <w:b w:val="0"/>
          <w:bCs w:val="0"/>
          <w:snapToGrid w:val="0"/>
          <w:color w:val="000000"/>
          <w:sz w:val="28"/>
          <w:szCs w:val="32"/>
          <w:lang w:eastAsia="zh-CN"/>
        </w:rPr>
        <w:t>汤原县文旅局严格落实政务公开制度化、规范化管理，切实履行政府信息公开审查机制，规范公开内容，定期进行自查自纠，严格做好政府信息管理工作。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left"/>
        <w:textAlignment w:val="auto"/>
        <w:rPr>
          <w:rFonts w:hint="eastAsia" w:ascii="Times New Roman" w:hAnsi="Times New Roman" w:eastAsia="方正仿宋_GBK"/>
          <w:b w:val="0"/>
          <w:bCs w:val="0"/>
          <w:snapToGrid w:val="0"/>
          <w:color w:val="000000"/>
          <w:sz w:val="28"/>
          <w:szCs w:val="32"/>
          <w:lang w:eastAsia="zh-CN"/>
        </w:rPr>
      </w:pPr>
      <w:r>
        <w:rPr>
          <w:rFonts w:hint="eastAsia" w:ascii="Times New Roman" w:hAnsi="Times New Roman" w:eastAsia="方正仿宋_GBK"/>
          <w:b w:val="0"/>
          <w:bCs w:val="0"/>
          <w:snapToGrid w:val="0"/>
          <w:color w:val="000000"/>
          <w:sz w:val="28"/>
          <w:szCs w:val="32"/>
          <w:lang w:eastAsia="zh-CN"/>
        </w:rPr>
        <w:t>（四）政府信息公开平台建设。一是完善政府信息公开专栏建设工作，及时发布法定主动公开的政府信息，处理依申请公开信息。二是持续推进微信公众号等新媒体平台建设。不断创新宣传形式，丰富宣传内容。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left"/>
        <w:textAlignment w:val="auto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snapToGrid w:val="0"/>
          <w:color w:val="000000"/>
          <w:sz w:val="28"/>
          <w:szCs w:val="32"/>
          <w:lang w:eastAsia="zh-CN"/>
        </w:rPr>
        <w:t>（五）监督保障方面。一是定期对我局信息公开工作进行审查，督促落实整改，做好信息动态更新和维护工作。二是通过政务公开电话等方式，接受社会监督，保障公开渠道畅通。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二、主动公开政府信息情况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5B9BD5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ind w:firstLine="560" w:firstLineChars="200"/>
        <w:rPr>
          <w:rFonts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三、收到和处理政府信息公开申请情况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69"/>
        <w:gridCol w:w="1106"/>
        <w:gridCol w:w="2744"/>
        <w:gridCol w:w="854"/>
        <w:gridCol w:w="643"/>
        <w:gridCol w:w="714"/>
        <w:gridCol w:w="658"/>
        <w:gridCol w:w="616"/>
        <w:gridCol w:w="420"/>
        <w:gridCol w:w="448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35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申请人情况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自然人</w:t>
            </w:r>
          </w:p>
        </w:tc>
        <w:tc>
          <w:tcPr>
            <w:tcW w:w="3051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法人或其他组织</w:t>
            </w:r>
          </w:p>
        </w:tc>
        <w:tc>
          <w:tcPr>
            <w:tcW w:w="448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商业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科研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机构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社会公益组织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法律服务机构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448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（一）予以公开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（二）部分公开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（区分处理的，只计这一情形，不计其他情形）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（三）不予公开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1.属于国家秘密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2.其他法律行政法规禁止公开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3.危及“三安全一稳定”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4.保护第三方合法权益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5.属于三类内部事务信息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6.属于四类过程性信息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7.属于行政执法案卷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8.属于行政查询事项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（四）无法提供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1.本机关不掌握相关政府信息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2.没有现成信息需要另行制作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3.补正后申请内容仍不明确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（五）不予处理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1.信访举报投诉类申请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3.要求提供公开出版物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4.无正当理由大量反复申请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85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（六）其他处理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（七）总计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四、结转下年度继续办理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四、政府信息公开行政复议、行政诉讼情况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行政复议</w:t>
            </w:r>
          </w:p>
        </w:tc>
        <w:tc>
          <w:tcPr>
            <w:tcW w:w="604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行政诉讼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30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复议后起诉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560" w:firstLineChars="200"/>
        <w:jc w:val="left"/>
        <w:textAlignment w:val="auto"/>
        <w:rPr>
          <w:rFonts w:hint="eastAsia" w:ascii="Times New Roman" w:hAnsi="Times New Roman" w:eastAsia="方正仿宋_GBK"/>
          <w:b/>
          <w:bCs/>
          <w:snapToGrid w:val="0"/>
          <w:color w:val="000000"/>
          <w:sz w:val="28"/>
          <w:szCs w:val="32"/>
          <w:lang w:eastAsia="zh-CN"/>
        </w:rPr>
      </w:pPr>
      <w:r>
        <w:rPr>
          <w:rFonts w:hint="eastAsia" w:ascii="Times New Roman" w:hAnsi="Times New Roman" w:eastAsia="方正仿宋_GBK"/>
          <w:b/>
          <w:bCs/>
          <w:snapToGrid w:val="0"/>
          <w:color w:val="000000"/>
          <w:sz w:val="28"/>
          <w:szCs w:val="32"/>
          <w:lang w:eastAsia="zh-CN"/>
        </w:rPr>
        <w:t>主要问题：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left"/>
        <w:textAlignment w:val="auto"/>
        <w:rPr>
          <w:rFonts w:hint="eastAsia" w:ascii="Times New Roman" w:hAnsi="Times New Roman" w:eastAsia="方正仿宋_GBK"/>
          <w:b w:val="0"/>
          <w:bCs w:val="0"/>
          <w:snapToGrid w:val="0"/>
          <w:color w:val="000000"/>
          <w:sz w:val="28"/>
          <w:szCs w:val="32"/>
          <w:lang w:eastAsia="zh-CN"/>
        </w:rPr>
      </w:pPr>
      <w:r>
        <w:rPr>
          <w:rFonts w:hint="eastAsia" w:ascii="Times New Roman" w:hAnsi="Times New Roman" w:eastAsia="方正仿宋_GBK"/>
          <w:b/>
          <w:bCs/>
          <w:snapToGrid w:val="0"/>
          <w:color w:val="000000"/>
          <w:sz w:val="28"/>
          <w:szCs w:val="32"/>
          <w:lang w:eastAsia="zh-CN"/>
        </w:rPr>
        <w:t>一是</w:t>
      </w:r>
      <w:r>
        <w:rPr>
          <w:rFonts w:hint="eastAsia" w:ascii="Times New Roman" w:hAnsi="Times New Roman" w:eastAsia="方正仿宋_GBK"/>
          <w:b w:val="0"/>
          <w:bCs w:val="0"/>
          <w:snapToGrid w:val="0"/>
          <w:color w:val="000000"/>
          <w:sz w:val="28"/>
          <w:szCs w:val="32"/>
          <w:lang w:eastAsia="zh-CN"/>
        </w:rPr>
        <w:t>公开尺度难以掌握。尽管我们明确了不予公开的政府信息，但具体到各部门各单位，如何根据信息不同性质制定不同的保密级别仍有大量的工作要做。有些信息是群众想知道的，但依据有关法律法规只能部分公开，对应予公开的信息定性不准，尺度难以掌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left"/>
        <w:textAlignment w:val="auto"/>
        <w:rPr>
          <w:rFonts w:hint="eastAsia" w:ascii="Times New Roman" w:hAnsi="Times New Roman" w:eastAsia="方正仿宋_GBK"/>
          <w:b w:val="0"/>
          <w:bCs w:val="0"/>
          <w:snapToGrid w:val="0"/>
          <w:color w:val="000000"/>
          <w:sz w:val="28"/>
          <w:szCs w:val="32"/>
          <w:lang w:eastAsia="zh-CN"/>
        </w:rPr>
      </w:pPr>
      <w:r>
        <w:rPr>
          <w:rFonts w:hint="eastAsia" w:ascii="Times New Roman" w:hAnsi="Times New Roman" w:eastAsia="方正仿宋_GBK"/>
          <w:b/>
          <w:bCs/>
          <w:snapToGrid w:val="0"/>
          <w:color w:val="000000"/>
          <w:sz w:val="28"/>
          <w:szCs w:val="32"/>
          <w:lang w:eastAsia="zh-CN"/>
        </w:rPr>
        <w:t>二是</w:t>
      </w:r>
      <w:r>
        <w:rPr>
          <w:rFonts w:hint="eastAsia" w:ascii="Times New Roman" w:hAnsi="Times New Roman" w:eastAsia="方正仿宋_GBK"/>
          <w:b w:val="0"/>
          <w:bCs w:val="0"/>
          <w:snapToGrid w:val="0"/>
          <w:color w:val="000000"/>
          <w:sz w:val="28"/>
          <w:szCs w:val="32"/>
          <w:lang w:eastAsia="zh-CN"/>
        </w:rPr>
        <w:t>少数栏目更新不够及时。由于办公室人手较少，有些栏目信息很难按要求及时快速地更新。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left"/>
        <w:textAlignment w:val="auto"/>
        <w:rPr>
          <w:rFonts w:hint="eastAsia" w:ascii="Times New Roman" w:hAnsi="Times New Roman" w:eastAsia="方正仿宋_GBK"/>
          <w:b/>
          <w:bCs/>
          <w:snapToGrid w:val="0"/>
          <w:color w:val="000000"/>
          <w:sz w:val="28"/>
          <w:szCs w:val="32"/>
          <w:lang w:eastAsia="zh-CN"/>
        </w:rPr>
      </w:pPr>
      <w:r>
        <w:rPr>
          <w:rFonts w:hint="eastAsia" w:ascii="Times New Roman" w:hAnsi="Times New Roman" w:eastAsia="方正仿宋_GBK"/>
          <w:b/>
          <w:bCs/>
          <w:snapToGrid w:val="0"/>
          <w:color w:val="000000"/>
          <w:sz w:val="28"/>
          <w:szCs w:val="32"/>
          <w:lang w:eastAsia="zh-CN"/>
        </w:rPr>
        <w:t>改进情况：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left"/>
        <w:textAlignment w:val="auto"/>
        <w:rPr>
          <w:rFonts w:hint="eastAsia" w:ascii="Times New Roman" w:hAnsi="Times New Roman" w:eastAsia="方正仿宋_GBK"/>
          <w:b/>
          <w:bCs/>
          <w:snapToGrid w:val="0"/>
          <w:color w:val="000000"/>
          <w:sz w:val="28"/>
          <w:szCs w:val="32"/>
          <w:lang w:eastAsia="zh-CN"/>
        </w:rPr>
      </w:pPr>
      <w:r>
        <w:rPr>
          <w:rFonts w:hint="eastAsia" w:ascii="Times New Roman" w:hAnsi="Times New Roman" w:eastAsia="方正仿宋_GBK"/>
          <w:b/>
          <w:bCs/>
          <w:snapToGrid w:val="0"/>
          <w:color w:val="000000"/>
          <w:sz w:val="28"/>
          <w:szCs w:val="32"/>
          <w:lang w:eastAsia="zh-CN"/>
        </w:rPr>
        <w:t>一是</w:t>
      </w:r>
      <w:r>
        <w:rPr>
          <w:rFonts w:hint="eastAsia" w:ascii="Times New Roman" w:hAnsi="Times New Roman" w:eastAsia="方正仿宋_GBK"/>
          <w:b w:val="0"/>
          <w:bCs w:val="0"/>
          <w:snapToGrid w:val="0"/>
          <w:color w:val="000000"/>
          <w:sz w:val="28"/>
          <w:szCs w:val="32"/>
          <w:lang w:eastAsia="zh-CN"/>
        </w:rPr>
        <w:t>增强学习，提高认识及素质。逐步强化开展信息公开的工作能力，切实做好政府信息及政务公开工作。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left"/>
        <w:textAlignment w:val="auto"/>
        <w:rPr>
          <w:rFonts w:hint="eastAsia" w:ascii="Times New Roman" w:hAnsi="Times New Roman" w:eastAsia="方正仿宋_GBK"/>
          <w:b w:val="0"/>
          <w:bCs w:val="0"/>
          <w:snapToGrid w:val="0"/>
          <w:color w:val="000000"/>
          <w:sz w:val="28"/>
          <w:szCs w:val="32"/>
          <w:lang w:eastAsia="zh-CN"/>
        </w:rPr>
      </w:pPr>
      <w:r>
        <w:rPr>
          <w:rFonts w:hint="eastAsia" w:ascii="Times New Roman" w:hAnsi="Times New Roman" w:eastAsia="方正仿宋_GBK"/>
          <w:b/>
          <w:bCs/>
          <w:snapToGrid w:val="0"/>
          <w:color w:val="000000"/>
          <w:sz w:val="28"/>
          <w:szCs w:val="32"/>
          <w:lang w:eastAsia="zh-CN"/>
        </w:rPr>
        <w:t>二是</w:t>
      </w:r>
      <w:r>
        <w:rPr>
          <w:rFonts w:hint="eastAsia" w:ascii="Times New Roman" w:hAnsi="Times New Roman" w:eastAsia="方正仿宋_GBK"/>
          <w:b w:val="0"/>
          <w:bCs w:val="0"/>
          <w:snapToGrid w:val="0"/>
          <w:color w:val="000000"/>
          <w:sz w:val="28"/>
          <w:szCs w:val="32"/>
          <w:lang w:eastAsia="zh-CN"/>
        </w:rPr>
        <w:t>加大公开力度，做到及时快速更新。按照政府信息公开工作的要求，努力做到政府信息公开的内容及时快速更新。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560" w:firstLineChars="200"/>
        <w:jc w:val="left"/>
        <w:textAlignment w:val="auto"/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</w:rPr>
      </w:pP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  <w:lang w:val="en-US" w:eastAsia="zh-CN"/>
        </w:rPr>
        <w:t>2023年度，汤原县文体广电和旅游局</w:t>
      </w: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  <w:lang w:eastAsia="zh-CN"/>
        </w:rPr>
        <w:t>没有发生有关政府信息公开收费情况。</w:t>
      </w:r>
    </w:p>
    <w:p>
      <w:bookmarkStart w:id="0" w:name="_GoBack"/>
      <w:bookmarkEnd w:id="0"/>
    </w:p>
    <w:sectPr>
      <w:pgSz w:w="11906" w:h="16838"/>
      <w:pgMar w:top="1440" w:right="1800" w:bottom="133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jMjhkYTJiNDY3OWE1NWZlZGI5MzQ1ZTMwMDNmNDcifQ=="/>
  </w:docVars>
  <w:rsids>
    <w:rsidRoot w:val="754B60B7"/>
    <w:rsid w:val="00E9691E"/>
    <w:rsid w:val="03791F51"/>
    <w:rsid w:val="0A3D1DA8"/>
    <w:rsid w:val="0CED3A7A"/>
    <w:rsid w:val="0E815915"/>
    <w:rsid w:val="11201A9F"/>
    <w:rsid w:val="124318B6"/>
    <w:rsid w:val="12712AD4"/>
    <w:rsid w:val="141A7667"/>
    <w:rsid w:val="1E2D0D62"/>
    <w:rsid w:val="1FE761BD"/>
    <w:rsid w:val="24024244"/>
    <w:rsid w:val="271407FF"/>
    <w:rsid w:val="273F6004"/>
    <w:rsid w:val="2C6E2B78"/>
    <w:rsid w:val="34A87B74"/>
    <w:rsid w:val="3631653B"/>
    <w:rsid w:val="39C31D38"/>
    <w:rsid w:val="3C2C343F"/>
    <w:rsid w:val="3E584682"/>
    <w:rsid w:val="3F1B7B3C"/>
    <w:rsid w:val="3F882875"/>
    <w:rsid w:val="3FE0227D"/>
    <w:rsid w:val="410A50D4"/>
    <w:rsid w:val="42986A8D"/>
    <w:rsid w:val="46456C98"/>
    <w:rsid w:val="47897936"/>
    <w:rsid w:val="4AD82C70"/>
    <w:rsid w:val="4B532522"/>
    <w:rsid w:val="4CEF1CB1"/>
    <w:rsid w:val="4D5A1EF6"/>
    <w:rsid w:val="4E0D3B88"/>
    <w:rsid w:val="52750D5A"/>
    <w:rsid w:val="54525320"/>
    <w:rsid w:val="556E1BAD"/>
    <w:rsid w:val="56F049FE"/>
    <w:rsid w:val="692E3C0C"/>
    <w:rsid w:val="6BF662AB"/>
    <w:rsid w:val="6FEB1D4F"/>
    <w:rsid w:val="73E91E60"/>
    <w:rsid w:val="754B60B7"/>
    <w:rsid w:val="78B22EDE"/>
    <w:rsid w:val="79FA156C"/>
    <w:rsid w:val="FD2EB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2021-11-04T17:36:00Z</dcterms:created>
  <dc:creator>你怎么可以吃兔兔？</dc:creator>
  <cp:lastModifiedBy>kingk</cp:lastModifiedBy>
  <cp:lastPrinted>2024-01-17T02:39:00Z</cp:lastPrinted>
  <dcterms:modified xsi:type="dcterms:W3CDTF">2024-01-18T03:23:27Z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B3191D58A5AE48D08F0228B553DC70FE_13</vt:lpwstr>
  </property>
</Properties>
</file>