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60" w:lineRule="exact"/>
        <w:jc w:val="center"/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</w:pPr>
    </w:p>
    <w:p>
      <w:pPr>
        <w:jc w:val="center"/>
        <w:rPr>
          <w:rFonts w:hint="eastAsia" w:ascii="宋体" w:hAnsi="宋体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44"/>
          <w:szCs w:val="44"/>
          <w:lang w:val="en-US" w:eastAsia="zh-CN"/>
        </w:rPr>
        <w:t>汤原县吉祥乡人民政府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202</w:t>
      </w:r>
      <w:r>
        <w:rPr>
          <w:rFonts w:hint="eastAsia" w:ascii="宋体" w:hAnsi="宋体" w:cs="宋体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年</w:t>
      </w:r>
      <w:r>
        <w:rPr>
          <w:rFonts w:hint="eastAsia" w:ascii="宋体" w:hAnsi="宋体" w:cs="宋体"/>
          <w:b w:val="0"/>
          <w:bCs w:val="0"/>
          <w:sz w:val="44"/>
          <w:szCs w:val="44"/>
          <w:lang w:val="en-US" w:eastAsia="zh-CN"/>
        </w:rPr>
        <w:t>度</w:t>
      </w:r>
    </w:p>
    <w:p>
      <w:pPr>
        <w:jc w:val="center"/>
        <w:rPr>
          <w:rFonts w:hint="eastAsia" w:ascii="宋体" w:hAnsi="宋体" w:eastAsia="宋体" w:cs="宋体"/>
          <w:b w:val="0"/>
          <w:bCs w:val="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lang w:eastAsia="zh-CN"/>
        </w:rPr>
        <w:t>政府信息公开工作年度报告</w:t>
      </w:r>
    </w:p>
    <w:p>
      <w:pPr>
        <w:adjustRightInd w:val="0"/>
        <w:snapToGrid w:val="0"/>
        <w:spacing w:line="460" w:lineRule="exact"/>
        <w:jc w:val="center"/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</w:pPr>
    </w:p>
    <w:p>
      <w:pPr>
        <w:adjustRightInd w:val="0"/>
        <w:snapToGrid w:val="0"/>
        <w:spacing w:line="460" w:lineRule="exact"/>
        <w:ind w:firstLine="640" w:firstLineChars="200"/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  <w:t>一、总体情况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2023年，吉祥乡人民政府在上级部门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的正确指导下，全面贯彻落实上级政务公开有关文件精神，乡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机关、全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个村和所有站所实行了政务、村务公开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认真开展各项工作，不断深化公开内容，规范公开程序，拓宽公开渠道，优化公开流程，政务公开取得了明显成效。现将本年度政务公开有关情况总结如下：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/>
        <w:ind w:right="0" w:rightChars="0" w:firstLine="643" w:firstLineChars="200"/>
        <w:jc w:val="both"/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（一）主动公开情况。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我乡积极开展政府信息公开工作，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pacing w:val="0"/>
          <w:sz w:val="32"/>
          <w:szCs w:val="32"/>
          <w:lang w:eastAsia="zh-CN"/>
        </w:rPr>
        <w:t>主动公开机关职能、机构设置、办公地址、办公时间、联系方式等政府信息。202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pacing w:val="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pacing w:val="0"/>
          <w:sz w:val="32"/>
          <w:szCs w:val="32"/>
          <w:lang w:val="en-US" w:eastAsia="zh-CN"/>
        </w:rPr>
        <w:t>我乡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pacing w:val="0"/>
          <w:sz w:val="32"/>
          <w:szCs w:val="32"/>
          <w:lang w:eastAsia="zh-CN"/>
        </w:rPr>
        <w:t>在政务公开网站共发布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pacing w:val="0"/>
          <w:sz w:val="32"/>
          <w:szCs w:val="32"/>
          <w:lang w:eastAsia="zh-CN"/>
        </w:rPr>
        <w:t>条政务公开信息，内容涵盖政府实事、公示公告、乡镇动态等多方面，不断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增强政府工作透明度，推进政府职能转变，打造服务型政府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/>
        <w:ind w:right="0" w:rightChars="0" w:firstLine="643" w:firstLineChars="200"/>
        <w:jc w:val="both"/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snapToGrid/>
          <w:color w:val="333333"/>
          <w:spacing w:val="0"/>
          <w:sz w:val="32"/>
          <w:szCs w:val="32"/>
          <w:lang w:val="en-US" w:eastAsia="zh-CN"/>
        </w:rPr>
        <w:t>（二）依申请公开情况。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pacing w:val="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pacing w:val="0"/>
          <w:sz w:val="32"/>
          <w:szCs w:val="32"/>
          <w:lang w:eastAsia="zh-CN"/>
        </w:rPr>
        <w:t>年，我乡严格按照《中华人民共和国政府信息公开条例》相关要求开展各项政务公开工作。全年我乡未收到相关依申请公开信息。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/>
        <w:ind w:right="0" w:rightChars="0" w:firstLine="643" w:firstLineChars="200"/>
        <w:jc w:val="both"/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snapToGrid/>
          <w:color w:val="333333"/>
          <w:spacing w:val="0"/>
          <w:sz w:val="32"/>
          <w:szCs w:val="32"/>
          <w:lang w:val="en-US" w:eastAsia="zh-CN"/>
        </w:rPr>
        <w:t>（三）政府信息管理情况。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pacing w:val="0"/>
          <w:sz w:val="32"/>
          <w:szCs w:val="32"/>
          <w:lang w:val="en-US" w:eastAsia="zh-CN"/>
        </w:rPr>
        <w:t>我乡严格遵守政府信息公开审查机制，规范公开内容，完善发布流程，严格做好政府信息管理工作。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建立信息公开动态调整机制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pacing w:val="0"/>
          <w:sz w:val="32"/>
          <w:szCs w:val="32"/>
          <w:lang w:val="en-US" w:eastAsia="zh-CN"/>
        </w:rPr>
        <w:t>由专人负责政府信息管理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。针对群众聚焦的热点问题，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我乡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遵循公正、便民、高效的原则，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pacing w:val="0"/>
          <w:sz w:val="32"/>
          <w:szCs w:val="32"/>
          <w:lang w:val="en-US" w:eastAsia="zh-CN"/>
        </w:rPr>
        <w:t>提高信息公开的准确性、时效性，保障政府工作信息及时向公众传递。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/>
        <w:ind w:right="0" w:rightChars="0" w:firstLine="643" w:firstLineChars="200"/>
        <w:jc w:val="both"/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（四）政府信息公开平台建设方面。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pacing w:val="0"/>
          <w:sz w:val="32"/>
          <w:szCs w:val="32"/>
          <w:lang w:val="en-US" w:eastAsia="zh-CN"/>
        </w:rPr>
        <w:t>汤原县人民政府门户网站是我乡主要信息公开平台，2023年度，我乡在网站上发布政府信息共3条。同时，坚持向县政府网站报送我乡重点信息。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/>
        <w:ind w:right="0" w:rightChars="0" w:firstLine="643" w:firstLineChars="200"/>
        <w:jc w:val="both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snapToGrid/>
          <w:color w:val="333333"/>
          <w:spacing w:val="0"/>
          <w:sz w:val="32"/>
          <w:szCs w:val="32"/>
          <w:lang w:val="en-US" w:eastAsia="zh-CN"/>
        </w:rPr>
        <w:t>（五）监督保障方面。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我乡政府信息公开小组加强领导，进一步细化责任，明确全乡政府信息公开的领导、组织、协调和推进工作职责，安排专人具体负责信息更新、系统操作等信息公开工作。加强信息公开工作人员业务培训，提升信息公开工作人员信息管理水平，确保政府信息公开工作严格规范。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333333"/>
          <w:spacing w:val="0"/>
          <w:sz w:val="32"/>
          <w:szCs w:val="32"/>
          <w:lang w:val="en-US" w:eastAsia="zh-CN"/>
        </w:rPr>
        <w:t>定期审查信息公开情况，全力做好信息动态更新和维护工作。</w:t>
      </w:r>
    </w:p>
    <w:p>
      <w:pPr>
        <w:adjustRightInd w:val="0"/>
        <w:snapToGrid w:val="0"/>
        <w:spacing w:line="460" w:lineRule="exact"/>
        <w:ind w:firstLine="640" w:firstLineChars="200"/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  <w:t>二、主动公开政府信息情况</w:t>
      </w:r>
    </w:p>
    <w:tbl>
      <w:tblPr>
        <w:tblStyle w:val="5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5B9BD5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adjustRightInd w:val="0"/>
        <w:snapToGrid w:val="0"/>
        <w:spacing w:line="460" w:lineRule="exact"/>
        <w:ind w:firstLine="640" w:firstLineChars="200"/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  <w:t>三、收到和处理政府信息公开申请情况</w:t>
      </w:r>
    </w:p>
    <w:tbl>
      <w:tblPr>
        <w:tblStyle w:val="5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69"/>
        <w:gridCol w:w="1106"/>
        <w:gridCol w:w="2744"/>
        <w:gridCol w:w="854"/>
        <w:gridCol w:w="643"/>
        <w:gridCol w:w="714"/>
        <w:gridCol w:w="658"/>
        <w:gridCol w:w="616"/>
        <w:gridCol w:w="420"/>
        <w:gridCol w:w="448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35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申请人情况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自然人</w:t>
            </w:r>
          </w:p>
        </w:tc>
        <w:tc>
          <w:tcPr>
            <w:tcW w:w="3051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法人或其他组织</w:t>
            </w:r>
          </w:p>
        </w:tc>
        <w:tc>
          <w:tcPr>
            <w:tcW w:w="448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商业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科研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机构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社会公益组织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法律服务机构</w:t>
            </w:r>
          </w:p>
        </w:tc>
        <w:tc>
          <w:tcPr>
            <w:tcW w:w="420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448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38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（一）予以公开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（二）部分公开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（区分处理的，只计这一情形，不计其他情形）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（三）不予公开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1.属于国家秘密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2.其他法律行政法规禁止公开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3.危及“三安全一稳定”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4.保护第三方合法权益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5.属于三类内部事务信息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6.属于四类过程性信息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7.属于行政执法案卷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8.属于行政查询事项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（四）无法提供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1.本机关不掌握相关政府信息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2.没有现成信息需要另行制作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3.补正后申请内容仍不明确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（五）不予处理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1.信访举报投诉类申请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3.要求提供公开出版物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4.无正当理由大量反复申请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5.要求行政机关确认或重新出具已获取信息</w:t>
            </w:r>
          </w:p>
        </w:tc>
        <w:tc>
          <w:tcPr>
            <w:tcW w:w="85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（六）其他处理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3.其他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（七）总计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四、结转下年度继续办理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adjustRightInd w:val="0"/>
        <w:snapToGrid w:val="0"/>
        <w:spacing w:line="460" w:lineRule="exact"/>
        <w:ind w:firstLine="640" w:firstLineChars="200"/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sz w:val="32"/>
          <w:szCs w:val="32"/>
        </w:rPr>
        <w:t>四、政府信息公开行政复议、行政诉讼情况</w:t>
      </w:r>
    </w:p>
    <w:tbl>
      <w:tblPr>
        <w:tblStyle w:val="5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05"/>
        <w:gridCol w:w="605"/>
        <w:gridCol w:w="605"/>
        <w:gridCol w:w="605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30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行政复议</w:t>
            </w:r>
          </w:p>
        </w:tc>
        <w:tc>
          <w:tcPr>
            <w:tcW w:w="604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行政诉讼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结果维持</w:t>
            </w:r>
          </w:p>
        </w:tc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302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未经复议直接起诉</w:t>
            </w:r>
          </w:p>
        </w:tc>
        <w:tc>
          <w:tcPr>
            <w:tcW w:w="30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复议后起诉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维持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维持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存在的主要问题及改进情况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（一）存在的主要问题：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一是创新意识不强，主动公开政府信息的内容不能完全满足社会公众的需求。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二是公开政府信息的主动性不够强。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三是政府信息公开工作开展得还不平衡，工作力度不够。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（二）改进措施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一是不断提高信息公开意识和服务意识，主动拓展公开信息来源和范围，主动接受群众的监督，全力做好政府信息公开工作。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二是紧紧围绕实施政府信息公开工作，拓宽信息公开渠道，通过网络、微信等多种方式加大惠民政策宣传力度，向社会和广大群众广泛宣传政府信息公开工作，确保公开信息易操作、利查找。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三是继续不断充实和完善信息公开内容，确保信息公开及时、准确、完整，增强政府信息发布主动性、权威性和时效性。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2023年度，吉祥乡人民政府没有发生有关政府信息公开收费情况。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4841CA-CF3B-4910-B98B-D58901813F6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8E50FE1-67A0-4BC3-AAA9-10DE495A248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3CA7C943-7A81-4884-BBAB-CAB806B62E23}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4" w:fontKey="{C103462C-8B9F-45F1-BE6C-551C74A3CD5D}"/>
  </w:font>
  <w:font w:name="方正书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5" w:fontKey="{76284C63-3CA2-4597-AF02-9D76C554E77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29D10235-155B-47C6-8E01-254768F5B47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iZWViMjg5NTljZmNiZWY4Y2U2NGY2OWU5MTQ3OWIifQ=="/>
  </w:docVars>
  <w:rsids>
    <w:rsidRoot w:val="754B60B7"/>
    <w:rsid w:val="003F4300"/>
    <w:rsid w:val="17E53E1E"/>
    <w:rsid w:val="34A87B74"/>
    <w:rsid w:val="3C2B1FEE"/>
    <w:rsid w:val="5F6E17EE"/>
    <w:rsid w:val="6BF662AB"/>
    <w:rsid w:val="747148A2"/>
    <w:rsid w:val="754B60B7"/>
    <w:rsid w:val="FD2EB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2021-11-04T17:36:00Z</dcterms:created>
  <dc:creator>你怎么可以吃兔兔？</dc:creator>
  <cp:lastModifiedBy>machap</cp:lastModifiedBy>
  <dcterms:modified xsi:type="dcterms:W3CDTF">2024-01-23T06:11:18Z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013FEE5870F644C28564282B50FC27D7_13</vt:lpwstr>
  </property>
</Properties>
</file>