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eastAsia="zh-CN"/>
        </w:rPr>
        <w:t>汤原县乡村振兴局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  <w:t>政府信息公开工作年度报告</w:t>
      </w:r>
      <w:bookmarkStart w:id="0" w:name="_GoBack"/>
      <w:bookmarkEnd w:id="0"/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555"/>
        <w:jc w:val="left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28"/>
          <w:szCs w:val="32"/>
          <w:lang w:val="en-US" w:eastAsia="zh-CN" w:bidi="ar-SA"/>
        </w:rPr>
        <w:t>2023年，乡村振兴局严格按照相关要求紧紧围绕行政行为全过程推进公开，建立和完善了重大行政决策程序规则并制定公开制度，利用互联网、媒体等方式积极推进政府决策公开、执行公开、管理公开、服务公开、结果公开，推进公共资源配置领域、重大建设项目投资领域、社会救助领域、政府预决算领域等一批群众关心的重点领域进行公开。现将工作总结如下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555"/>
        <w:jc w:val="left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28"/>
          <w:szCs w:val="32"/>
          <w:lang w:val="en-US" w:eastAsia="zh-CN" w:bidi="ar-SA"/>
        </w:rPr>
        <w:t>(一)强化组织领导，健全工作制度。我局着眼于建立政务公开长效机制，逐步健全完善各项工作机制，强化组织领导，由领导小组办公室统一负责全局政务公开工作的组织实施，做到领导、机构、人员“三到位”，促进政务公开工作走上制度化、规范化的轨道。落实政务公开的各项要求，做到常规性工作定期公开，临时性工作随时公开，固定性工作持续公开。落实“三审”制，建立健全政务公开审核机制，强化制度建设和监督检查，提升公开信息规范化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555"/>
        <w:jc w:val="left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28"/>
          <w:szCs w:val="32"/>
          <w:lang w:val="en-US" w:eastAsia="zh-CN" w:bidi="ar-SA"/>
        </w:rPr>
        <w:t>(二)依申请公开方面。我局严格按照《中华人系共和国政府信息公开条例》，全年未收到依申请公开信息。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555"/>
        <w:jc w:val="left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28"/>
          <w:szCs w:val="32"/>
          <w:lang w:val="en-US" w:eastAsia="zh-CN" w:bidi="ar-SA"/>
        </w:rPr>
        <w:t>(三)政府信息管理情况。切实加强政务公开制度化规范化管理，严格履行政府信息公开审查机制，规范公开内容完善发布流程，定期进行审查评估，严格做好政府信息管理工作。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555"/>
        <w:jc w:val="left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28"/>
          <w:szCs w:val="32"/>
          <w:lang w:val="en-US" w:eastAsia="zh-CN" w:bidi="ar-SA"/>
        </w:rPr>
        <w:t>(四)政府信息公开平台建设方面。一是完善政府信息公开专栏建设工作，及时发布、处理公开信息。2023年新增主动公开信息96条。二是持续推进新媒体平台建设。不断创新宣传形式，丰富宣传内容。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555"/>
        <w:jc w:val="left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28"/>
          <w:szCs w:val="32"/>
          <w:lang w:val="en-US" w:eastAsia="zh-CN" w:bidi="ar-SA"/>
        </w:rPr>
        <w:t>(五)监督保障方面。一是定期对局内各单位信息公开情况进行审查，政府主要领导同志高度重视本项工作，确定了分管领导作为协调，并纳入了考核体系，督促落实整改，全力做好信息动态更新和维护工作，。二是将政府信息公开工作纳入年度绩效考核，进一步压实责任，推动工作落实。三是通过政务公开电话等方式，接受社会监督，保障公开渠道畅通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二、主动公开政府信息情况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五、存在的主要问题及改进情况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  <w:t>存在问题：一是主动公开内容的深度和广度还不够。二是政策主动解读不够，解读形式单一。三是政务公开工作发布、解读、回应有序衔接的工作流程尚不完善，标准化规范化水平需进一步提升。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  <w:t>改进情况：一是加大主动公开力度，重点加强民生保障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eastAsia="zh-CN"/>
        </w:rPr>
        <w:t>乡村振兴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  <w:t>重点领域信息公开。二是提升政策解读质效，围绕各类高频政策事项，加大宣传力度，以视频、图解、文字等多种形式予以解读，不断提升政策解读的质量和效果。三是夯实公开工作基础，坚持问题导向，不断优化政务公开流程管理，加强政务新媒体等公开平台建设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六、其他需要报告的事项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  <w:t>202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  <w:t>年我局信息公开未收取任何费用。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1" w:fontKey="{CB2EB0BA-B1ED-491C-8C23-D08D8C8F9E9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6790635-088F-47BD-8671-56711ED03D46}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C7478BCD-82F8-4822-A476-553A8D87E7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CF35BEB-713F-4A89-BCCC-7DEDA18F131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ZmQyODJjMjNhOTVhNGEwYjU2ODA0MjI1NTZiYjgifQ=="/>
  </w:docVars>
  <w:rsids>
    <w:rsidRoot w:val="754B60B7"/>
    <w:rsid w:val="2DA77039"/>
    <w:rsid w:val="34A87B74"/>
    <w:rsid w:val="41CA0623"/>
    <w:rsid w:val="6BF662AB"/>
    <w:rsid w:val="754B60B7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1123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树的考拉</cp:lastModifiedBy>
  <cp:lastPrinted>2024-01-11T06:34:00Z</cp:lastPrinted>
  <dcterms:modified xsi:type="dcterms:W3CDTF">2024-01-19T01:08:43Z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013FEE5870F644C28564282B50FC27D7_13</vt:lpwstr>
  </property>
</Properties>
</file>